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44" w:rsidRPr="007D0B0A" w:rsidRDefault="007B1E44" w:rsidP="007B1E44">
      <w:pPr>
        <w:shd w:val="clear" w:color="auto" w:fill="DEEAF6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7</w:t>
      </w:r>
    </w:p>
    <w:p w:rsidR="007B1E44" w:rsidRPr="007D0B0A" w:rsidRDefault="007B1E44" w:rsidP="007B1E4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>Decyzja o przerwaniu i unieważnieniu części egzaminu</w:t>
      </w: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7B1E44" w:rsidRPr="007D0B0A" w:rsidTr="008F7DB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1E44" w:rsidRPr="007D0B0A" w:rsidRDefault="007B1E44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1E44" w:rsidRPr="007D0B0A" w:rsidRDefault="007B1E44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</w:t>
            </w:r>
          </w:p>
          <w:p w:rsidR="007B1E44" w:rsidRPr="007D0B0A" w:rsidRDefault="007B1E44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 szkoły/placówki/pracodawcy/podmiotu prowadzącego  KKZ</w:t>
            </w:r>
          </w:p>
          <w:p w:rsidR="007B1E44" w:rsidRPr="007D0B0A" w:rsidRDefault="007B1E44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1E44" w:rsidRPr="007D0B0A" w:rsidRDefault="007B1E44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1E44" w:rsidRPr="007D0B0A" w:rsidRDefault="007B1E44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:rsidR="007B1E44" w:rsidRPr="007D0B0A" w:rsidRDefault="007B1E44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</w:tbl>
    <w:p w:rsidR="007B1E44" w:rsidRPr="007D0B0A" w:rsidRDefault="007B1E44" w:rsidP="007B1E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7B1E44" w:rsidRPr="007D0B0A" w:rsidTr="008F7DBE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44" w:rsidRPr="007D0B0A" w:rsidRDefault="007B1E44" w:rsidP="008F7DBE">
            <w:pPr>
              <w:framePr w:hSpace="141" w:wrap="auto" w:vAnchor="text" w:hAnchor="text" w:x="3670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7B1E44" w:rsidRPr="007D0B0A" w:rsidRDefault="007B1E44" w:rsidP="007B1E4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7B1E44" w:rsidRPr="007D0B0A" w:rsidRDefault="007B1E44" w:rsidP="007B1E4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7B1E44" w:rsidRPr="007D0B0A" w:rsidRDefault="007B1E44" w:rsidP="007B1E44">
      <w:pPr>
        <w:spacing w:after="0" w:line="240" w:lineRule="auto"/>
        <w:ind w:left="3686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identyfikator szkoły/placówki/pracodawcy/podmiotu prowadzącego  KKZ</w:t>
      </w:r>
    </w:p>
    <w:p w:rsidR="007B1E44" w:rsidRPr="007D0B0A" w:rsidRDefault="007B1E44" w:rsidP="007B1E44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7B1E44" w:rsidRPr="007D0B0A" w:rsidRDefault="007B1E44" w:rsidP="007B1E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C29F99" wp14:editId="3F71821B">
                <wp:simplePos x="0" y="0"/>
                <wp:positionH relativeFrom="column">
                  <wp:posOffset>4333875</wp:posOffset>
                </wp:positionH>
                <wp:positionV relativeFrom="paragraph">
                  <wp:posOffset>132715</wp:posOffset>
                </wp:positionV>
                <wp:extent cx="457200" cy="182880"/>
                <wp:effectExtent l="0" t="0" r="0" b="7620"/>
                <wp:wrapNone/>
                <wp:docPr id="10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74C3" id="Prostokąt 21" o:spid="_x0000_s1026" style="position:absolute;margin-left:341.25pt;margin-top:10.45pt;width:3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" o:allowincell="f">
                <v:stroke dashstyle="longDash"/>
              </v:rect>
            </w:pict>
          </mc:Fallback>
        </mc:AlternateContent>
      </w:r>
    </w:p>
    <w:p w:rsidR="007B1E44" w:rsidRPr="007D0B0A" w:rsidRDefault="007B1E44" w:rsidP="007B1E4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nr sali</w:t>
      </w:r>
    </w:p>
    <w:p w:rsidR="007B1E44" w:rsidRDefault="007B1E44" w:rsidP="007B1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991144" wp14:editId="0B380DD0">
                <wp:simplePos x="0" y="0"/>
                <wp:positionH relativeFrom="column">
                  <wp:posOffset>4333875</wp:posOffset>
                </wp:positionH>
                <wp:positionV relativeFrom="paragraph">
                  <wp:posOffset>207010</wp:posOffset>
                </wp:positionV>
                <wp:extent cx="457200" cy="182880"/>
                <wp:effectExtent l="0" t="0" r="0" b="762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6449A" id="Prostokąt 21" o:spid="_x0000_s1026" style="position:absolute;margin-left:341.25pt;margin-top:16.3pt;width:3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" o:allowincell="f">
                <v:stroke dashstyle="longDash"/>
              </v:rect>
            </w:pict>
          </mc:Fallback>
        </mc:AlternateContent>
      </w:r>
    </w:p>
    <w:p w:rsidR="007B1E44" w:rsidRPr="00322840" w:rsidRDefault="007B1E44" w:rsidP="007B1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sesja</w:t>
      </w:r>
    </w:p>
    <w:p w:rsidR="007B1E44" w:rsidRPr="00322840" w:rsidRDefault="007B1E44" w:rsidP="007B1E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B1E44" w:rsidRPr="00322840" w:rsidRDefault="007B1E44" w:rsidP="007B1E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2284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PRZERWANIE I UNIEWAŻNIENIE </w:t>
      </w:r>
    </w:p>
    <w:p w:rsidR="007B1E44" w:rsidRPr="00322840" w:rsidRDefault="007B1E44" w:rsidP="007B1E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322840">
        <w:rPr>
          <w:rFonts w:ascii="Times New Roman" w:eastAsia="Times New Roman" w:hAnsi="Times New Roman"/>
          <w:b/>
          <w:color w:val="000000"/>
          <w:lang w:eastAsia="pl-PL"/>
        </w:rPr>
        <w:t>CZĘŚCI </w:t>
      </w:r>
      <w:r w:rsidRPr="00322840">
        <w:rPr>
          <w:rFonts w:ascii="Times New Roman" w:eastAsia="Times New Roman" w:hAnsi="Times New Roman"/>
          <w:b/>
          <w:color w:val="000000"/>
          <w:lang w:eastAsia="pl-PL"/>
        </w:rPr>
        <w:sym w:font="Wingdings" w:char="F0A8"/>
      </w:r>
      <w:r w:rsidRPr="00322840">
        <w:rPr>
          <w:rFonts w:ascii="Times New Roman" w:eastAsia="Times New Roman" w:hAnsi="Times New Roman"/>
          <w:b/>
          <w:color w:val="000000"/>
          <w:lang w:eastAsia="pl-PL"/>
        </w:rPr>
        <w:t> PISEMNEJ*/ </w:t>
      </w:r>
      <w:r w:rsidRPr="00322840">
        <w:rPr>
          <w:rFonts w:ascii="Times New Roman" w:eastAsia="Times New Roman" w:hAnsi="Times New Roman"/>
          <w:b/>
          <w:color w:val="000000"/>
          <w:lang w:eastAsia="pl-PL"/>
        </w:rPr>
        <w:sym w:font="Wingdings" w:char="F0A8"/>
      </w:r>
      <w:r w:rsidRPr="00322840">
        <w:rPr>
          <w:rFonts w:ascii="Times New Roman" w:eastAsia="Times New Roman" w:hAnsi="Times New Roman"/>
          <w:b/>
          <w:color w:val="000000"/>
          <w:lang w:eastAsia="pl-PL"/>
        </w:rPr>
        <w:t> PRAKTYCZNEJ* EGZAMINU ZAWODOWEGO</w:t>
      </w:r>
    </w:p>
    <w:p w:rsidR="007B1E44" w:rsidRPr="00322840" w:rsidRDefault="007B1E44" w:rsidP="007B1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7B1E44" w:rsidRPr="00322840" w:rsidRDefault="007B1E44" w:rsidP="007B1E44">
      <w:pPr>
        <w:spacing w:after="0" w:line="240" w:lineRule="auto"/>
        <w:jc w:val="both"/>
        <w:rPr>
          <w:rFonts w:ascii="Times New Roman" w:eastAsia="Times New Roman" w:hAnsi="Times New Roman"/>
          <w:dstrike/>
          <w:color w:val="000000"/>
          <w:szCs w:val="24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>Na podstawie art. 44zzzp ustawy z dnia 7 września 1991 r. o systemie oświaty 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>tekst jednolity: Dz. U. z 2015 r., poz. 2156 ze zm.)</w:t>
      </w:r>
    </w:p>
    <w:p w:rsidR="007B1E44" w:rsidRPr="007D0B0A" w:rsidRDefault="007B1E44" w:rsidP="007B1E44">
      <w:pPr>
        <w:spacing w:before="120" w:after="120" w:line="240" w:lineRule="auto"/>
        <w:ind w:left="-357" w:right="-493"/>
        <w:jc w:val="center"/>
        <w:rPr>
          <w:rFonts w:ascii="Times New Roman" w:eastAsia="Times New Roman" w:hAnsi="Times New Roman"/>
          <w:b/>
          <w:lang w:eastAsia="pl-PL"/>
        </w:rPr>
      </w:pPr>
      <w:r w:rsidRPr="00322840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przerywam i unieważniam </w:t>
      </w:r>
      <w:r w:rsidRPr="00322840">
        <w:rPr>
          <w:rFonts w:ascii="Times New Roman" w:eastAsia="Times New Roman" w:hAnsi="Times New Roman"/>
          <w:b/>
          <w:color w:val="000000"/>
          <w:lang w:eastAsia="pl-PL"/>
        </w:rPr>
        <w:t>część pisemną*/ praktyczną* egzaminu</w:t>
      </w:r>
      <w:r w:rsidRPr="007D0B0A">
        <w:rPr>
          <w:rFonts w:ascii="Times New Roman" w:eastAsia="Times New Roman" w:hAnsi="Times New Roman"/>
          <w:b/>
          <w:lang w:eastAsia="pl-PL"/>
        </w:rPr>
        <w:t xml:space="preserve"> zawodowego w zakresie kwalifikacji</w:t>
      </w:r>
    </w:p>
    <w:p w:rsidR="007B1E44" w:rsidRPr="007D0B0A" w:rsidRDefault="007B1E44" w:rsidP="007B1E4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B1E44" w:rsidRPr="007D0B0A" w:rsidRDefault="007B1E44" w:rsidP="007B1E44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oznaczenie i nazwa kwalifikacji</w:t>
      </w:r>
    </w:p>
    <w:p w:rsidR="007B1E44" w:rsidRPr="007D0B0A" w:rsidRDefault="007B1E44" w:rsidP="007B1E44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lang w:eastAsia="pl-PL"/>
        </w:rPr>
      </w:pPr>
    </w:p>
    <w:tbl>
      <w:tblPr>
        <w:tblW w:w="101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436"/>
        <w:gridCol w:w="666"/>
        <w:gridCol w:w="200"/>
        <w:gridCol w:w="116"/>
        <w:gridCol w:w="321"/>
        <w:gridCol w:w="160"/>
        <w:gridCol w:w="156"/>
        <w:gridCol w:w="281"/>
        <w:gridCol w:w="35"/>
        <w:gridCol w:w="316"/>
        <w:gridCol w:w="86"/>
        <w:gridCol w:w="231"/>
        <w:gridCol w:w="206"/>
        <w:gridCol w:w="110"/>
        <w:gridCol w:w="316"/>
        <w:gridCol w:w="12"/>
        <w:gridCol w:w="304"/>
        <w:gridCol w:w="133"/>
        <w:gridCol w:w="183"/>
        <w:gridCol w:w="254"/>
        <w:gridCol w:w="63"/>
        <w:gridCol w:w="316"/>
        <w:gridCol w:w="58"/>
        <w:gridCol w:w="258"/>
        <w:gridCol w:w="179"/>
        <w:gridCol w:w="137"/>
        <w:gridCol w:w="301"/>
        <w:gridCol w:w="15"/>
        <w:gridCol w:w="317"/>
        <w:gridCol w:w="105"/>
        <w:gridCol w:w="211"/>
        <w:gridCol w:w="226"/>
        <w:gridCol w:w="90"/>
        <w:gridCol w:w="321"/>
        <w:gridCol w:w="26"/>
        <w:gridCol w:w="290"/>
        <w:gridCol w:w="147"/>
        <w:gridCol w:w="170"/>
        <w:gridCol w:w="268"/>
        <w:gridCol w:w="49"/>
        <w:gridCol w:w="115"/>
        <w:gridCol w:w="203"/>
        <w:gridCol w:w="114"/>
        <w:gridCol w:w="323"/>
      </w:tblGrid>
      <w:tr w:rsidR="007B1E44" w:rsidRPr="007D0B0A" w:rsidTr="008F7DBE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7B1E44" w:rsidRPr="007D0B0A" w:rsidTr="008F7DBE">
        <w:trPr>
          <w:gridAfter w:val="2"/>
          <w:wAfter w:w="437" w:type="dxa"/>
          <w:cantSplit/>
          <w:trHeight w:val="67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7B1E44" w:rsidRPr="007D0B0A" w:rsidTr="008F7DBE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7B1E44" w:rsidRPr="007D0B0A" w:rsidTr="008F7DBE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7B1E44" w:rsidRPr="007D0B0A" w:rsidTr="008F7DBE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7B1E44" w:rsidRPr="007D0B0A" w:rsidTr="008F7DBE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7B1E44" w:rsidRPr="007D0B0A" w:rsidTr="008F7DBE">
        <w:trPr>
          <w:gridAfter w:val="2"/>
          <w:wAfter w:w="437" w:type="dxa"/>
          <w:cantSplit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7B1E44" w:rsidRPr="007D0B0A" w:rsidTr="008F7DBE">
        <w:trPr>
          <w:cantSplit/>
          <w:trHeight w:val="1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7B1E44" w:rsidRPr="007D0B0A" w:rsidTr="008F7DBE">
        <w:trPr>
          <w:gridAfter w:val="2"/>
          <w:wAfter w:w="437" w:type="dxa"/>
          <w:cantSplit/>
        </w:trPr>
        <w:tc>
          <w:tcPr>
            <w:tcW w:w="906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E44" w:rsidRPr="007D0B0A" w:rsidRDefault="007B1E44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</w:tbl>
    <w:p w:rsidR="007B1E44" w:rsidRPr="007D0B0A" w:rsidRDefault="007B1E44" w:rsidP="007B1E44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   z powodu </w:t>
      </w:r>
      <w:r w:rsidRPr="007D0B0A">
        <w:rPr>
          <w:rFonts w:ascii="Times New Roman" w:eastAsia="Times New Roman" w:hAnsi="Times New Roman"/>
          <w:lang w:eastAsia="pl-PL"/>
        </w:rPr>
        <w:t xml:space="preserve">(wstawić znak X w kratce obok właściwego stwierdzenia): 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26"/>
        <w:gridCol w:w="9497"/>
      </w:tblGrid>
      <w:tr w:rsidR="007B1E44" w:rsidRPr="007D0B0A" w:rsidTr="008F7DBE">
        <w:trPr>
          <w:trHeight w:val="180"/>
        </w:trPr>
        <w:tc>
          <w:tcPr>
            <w:tcW w:w="426" w:type="dxa"/>
          </w:tcPr>
          <w:p w:rsidR="007B1E44" w:rsidRPr="007D0B0A" w:rsidRDefault="007B1E44" w:rsidP="008F7D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</w:t>
            </w:r>
          </w:p>
        </w:tc>
        <w:tc>
          <w:tcPr>
            <w:tcW w:w="9497" w:type="dxa"/>
            <w:vAlign w:val="center"/>
          </w:tcPr>
          <w:p w:rsidR="007B1E44" w:rsidRPr="007D0B0A" w:rsidRDefault="007B1E44" w:rsidP="008F7D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stwierdzenia niesamodzielnego rozwiązywania zadań przez zdającego (art. 44zzzp pkt 1) </w:t>
            </w:r>
          </w:p>
        </w:tc>
      </w:tr>
      <w:tr w:rsidR="007B1E44" w:rsidRPr="007D0B0A" w:rsidTr="008F7DBE">
        <w:trPr>
          <w:trHeight w:val="320"/>
        </w:trPr>
        <w:tc>
          <w:tcPr>
            <w:tcW w:w="426" w:type="dxa"/>
          </w:tcPr>
          <w:p w:rsidR="007B1E44" w:rsidRPr="007D0B0A" w:rsidRDefault="007B1E44" w:rsidP="008F7D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</w:t>
            </w:r>
          </w:p>
        </w:tc>
        <w:tc>
          <w:tcPr>
            <w:tcW w:w="9497" w:type="dxa"/>
            <w:vAlign w:val="center"/>
          </w:tcPr>
          <w:p w:rsidR="007B1E44" w:rsidRPr="007D0B0A" w:rsidRDefault="007B1E44" w:rsidP="008F7D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wniesienia lub korzystania przez zdającego w sali egzaminacyjnej z urządzenia telekomunikacyjnego albo materiałów lub przyborów pomocniczych niewymienionych w komunikacie o przyborach (art. 44zzzp pkt 2) </w:t>
            </w:r>
          </w:p>
        </w:tc>
      </w:tr>
      <w:tr w:rsidR="007B1E44" w:rsidRPr="007D0B0A" w:rsidTr="008F7DBE">
        <w:trPr>
          <w:trHeight w:val="320"/>
        </w:trPr>
        <w:tc>
          <w:tcPr>
            <w:tcW w:w="426" w:type="dxa"/>
          </w:tcPr>
          <w:p w:rsidR="007B1E44" w:rsidRPr="007D0B0A" w:rsidRDefault="007B1E44" w:rsidP="008F7DB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</w:t>
            </w:r>
          </w:p>
        </w:tc>
        <w:tc>
          <w:tcPr>
            <w:tcW w:w="9497" w:type="dxa"/>
            <w:vAlign w:val="center"/>
          </w:tcPr>
          <w:p w:rsidR="007B1E44" w:rsidRPr="007D0B0A" w:rsidRDefault="007B1E44" w:rsidP="008F7D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zakłócania przez zdającego prawidłowego przebiegu danej części egzaminu, w sposób utrudniający pracę pozostałym zdającym, polegający na ……………………………………… </w:t>
            </w:r>
          </w:p>
          <w:p w:rsidR="007B1E44" w:rsidRPr="007D0B0A" w:rsidRDefault="007B1E44" w:rsidP="008F7D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………………………………………………………………………..…………… (art. 44zzzp pkt 3) </w:t>
            </w:r>
          </w:p>
        </w:tc>
      </w:tr>
    </w:tbl>
    <w:p w:rsidR="007B1E44" w:rsidRPr="007D0B0A" w:rsidRDefault="007B1E44" w:rsidP="007B1E44">
      <w:pPr>
        <w:tabs>
          <w:tab w:val="center" w:pos="7020"/>
        </w:tabs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</w:p>
    <w:p w:rsidR="007B1E44" w:rsidRPr="007D0B0A" w:rsidRDefault="007B1E44" w:rsidP="007B1E44">
      <w:pPr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1E44" w:rsidRPr="007D0B0A" w:rsidRDefault="007B1E44" w:rsidP="007B1E44">
      <w:pPr>
        <w:tabs>
          <w:tab w:val="center" w:pos="70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 </w:t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</w:t>
      </w:r>
    </w:p>
    <w:p w:rsidR="007B1E44" w:rsidRPr="007D0B0A" w:rsidRDefault="007B1E44" w:rsidP="007B1E44">
      <w:pPr>
        <w:tabs>
          <w:tab w:val="center" w:pos="7020"/>
        </w:tabs>
        <w:spacing w:after="0" w:line="240" w:lineRule="auto"/>
        <w:ind w:left="993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czytelny podpis PZN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 xml:space="preserve">                                      czytelny podpis PZE</w:t>
      </w:r>
    </w:p>
    <w:p w:rsidR="007B1E44" w:rsidRPr="007D0B0A" w:rsidRDefault="007B1E44" w:rsidP="007B1E44">
      <w:pPr>
        <w:tabs>
          <w:tab w:val="center" w:pos="7020"/>
        </w:tabs>
        <w:spacing w:after="0" w:line="240" w:lineRule="auto"/>
        <w:ind w:left="993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7B1E44" w:rsidRPr="007D0B0A" w:rsidRDefault="007B1E44" w:rsidP="007B1E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*  niepotrzebne skreślić</w:t>
      </w:r>
    </w:p>
    <w:p w:rsidR="00C82712" w:rsidRDefault="00C82712">
      <w:bookmarkStart w:id="0" w:name="_GoBack"/>
      <w:bookmarkEnd w:id="0"/>
    </w:p>
    <w:sectPr w:rsidR="00C82712" w:rsidSect="007B1E44">
      <w:footerReference w:type="default" r:id="rId6"/>
      <w:pgSz w:w="11906" w:h="16838"/>
      <w:pgMar w:top="1134" w:right="737" w:bottom="1134" w:left="737" w:header="709" w:footer="709" w:gutter="0"/>
      <w:pgNumType w:start="1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5E" w:rsidRDefault="0069095E" w:rsidP="007B1E44">
      <w:pPr>
        <w:spacing w:after="0" w:line="240" w:lineRule="auto"/>
      </w:pPr>
      <w:r>
        <w:separator/>
      </w:r>
    </w:p>
  </w:endnote>
  <w:endnote w:type="continuationSeparator" w:id="0">
    <w:p w:rsidR="0069095E" w:rsidRDefault="0069095E" w:rsidP="007B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348683"/>
      <w:docPartObj>
        <w:docPartGallery w:val="Page Numbers (Bottom of Page)"/>
        <w:docPartUnique/>
      </w:docPartObj>
    </w:sdtPr>
    <w:sdtContent>
      <w:p w:rsidR="007B1E44" w:rsidRDefault="007B1E44" w:rsidP="007B1E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5E" w:rsidRDefault="0069095E" w:rsidP="007B1E44">
      <w:pPr>
        <w:spacing w:after="0" w:line="240" w:lineRule="auto"/>
      </w:pPr>
      <w:r>
        <w:separator/>
      </w:r>
    </w:p>
  </w:footnote>
  <w:footnote w:type="continuationSeparator" w:id="0">
    <w:p w:rsidR="0069095E" w:rsidRDefault="0069095E" w:rsidP="007B1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69095E"/>
    <w:rsid w:val="00753E79"/>
    <w:rsid w:val="007B1E44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7B1E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B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Company>Okręgowa Komisja Egzaminacyjna w Warszawie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2016-09-01T13:54:00Z</dcterms:modified>
</cp:coreProperties>
</file>